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A503E9" w:rsidRPr="002848CC" w:rsidTr="004F32AF">
        <w:tc>
          <w:tcPr>
            <w:tcW w:w="6378" w:type="dxa"/>
          </w:tcPr>
          <w:p w:rsidR="00A503E9" w:rsidRPr="002848CC" w:rsidRDefault="00A503E9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A503E9" w:rsidRPr="002848CC" w:rsidRDefault="00A503E9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A503E9" w:rsidRPr="002848CC" w:rsidRDefault="00A503E9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A503E9" w:rsidRPr="002848CC" w:rsidRDefault="00A503E9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A503E9" w:rsidRPr="002848CC" w:rsidTr="004F32AF">
        <w:tc>
          <w:tcPr>
            <w:tcW w:w="6378" w:type="dxa"/>
          </w:tcPr>
          <w:p w:rsidR="00A503E9" w:rsidRPr="002848CC" w:rsidRDefault="00A503E9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A503E9" w:rsidRPr="002848CC" w:rsidRDefault="00A503E9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A503E9" w:rsidRPr="002848CC" w:rsidRDefault="00A503E9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A503E9" w:rsidRPr="002848CC" w:rsidRDefault="00A503E9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A503E9" w:rsidRPr="002848CC" w:rsidRDefault="00A503E9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Võ Đắc Thịnh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0903869052</w:t>
      </w:r>
    </w:p>
    <w:p w:rsidR="00A503E9" w:rsidRPr="00D26866" w:rsidRDefault="00A503E9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A503E9" w:rsidRDefault="00A503E9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A503E9" w:rsidRPr="002848CC" w:rsidRDefault="00A503E9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A503E9" w:rsidRDefault="00A503E9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C</w:t>
      </w:r>
      <w:r>
        <w:rPr>
          <w:b/>
          <w:noProof/>
          <w:sz w:val="28"/>
          <w:szCs w:val="28"/>
        </w:rPr>
        <w:t>P</w:t>
      </w:r>
      <w:r w:rsidRPr="005B0225">
        <w:rPr>
          <w:b/>
          <w:noProof/>
          <w:sz w:val="28"/>
          <w:szCs w:val="28"/>
          <w:lang w:val="vi-VN"/>
        </w:rPr>
        <w:t xml:space="preserve"> ĐẦU TƯ  TMDV Ô TÔ SÀI GÒN PHÚ LÂM (HYUNDAI PHÚ LÂM)</w:t>
      </w:r>
    </w:p>
    <w:p w:rsidR="00A503E9" w:rsidRPr="0021429C" w:rsidRDefault="00A503E9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số 6, QL1A, Thị trấn Tân Túc, Huyện Bình Chánh, TP.HCM</w:t>
      </w:r>
    </w:p>
    <w:p w:rsidR="00A503E9" w:rsidRDefault="0063074D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</w:t>
      </w:r>
      <w:r w:rsidR="00A503E9">
        <w:rPr>
          <w:sz w:val="28"/>
          <w:szCs w:val="28"/>
        </w:rPr>
        <w:t xml:space="preserve">: </w:t>
      </w:r>
      <w:r w:rsidR="00A503E9" w:rsidRPr="005B0225">
        <w:rPr>
          <w:noProof/>
          <w:sz w:val="28"/>
          <w:szCs w:val="28"/>
        </w:rPr>
        <w:t>0946213848</w:t>
      </w:r>
      <w:r w:rsidR="00A503E9">
        <w:rPr>
          <w:sz w:val="28"/>
          <w:szCs w:val="28"/>
        </w:rPr>
        <w:t xml:space="preserve"> - </w:t>
      </w:r>
      <w:r w:rsidR="00A503E9" w:rsidRPr="005B0225">
        <w:rPr>
          <w:noProof/>
          <w:sz w:val="28"/>
          <w:szCs w:val="28"/>
        </w:rPr>
        <w:t>Ông Điệp</w:t>
      </w:r>
      <w:r w:rsidR="00A503E9">
        <w:rPr>
          <w:sz w:val="28"/>
          <w:szCs w:val="28"/>
        </w:rPr>
        <w:t xml:space="preserve"> </w:t>
      </w:r>
      <w:r w:rsidR="00A503E9">
        <w:rPr>
          <w:noProof/>
          <w:sz w:val="28"/>
          <w:szCs w:val="28"/>
        </w:rPr>
        <w:t>(</w:t>
      </w:r>
      <w:r w:rsidR="00A503E9" w:rsidRPr="005B0225">
        <w:rPr>
          <w:noProof/>
          <w:sz w:val="28"/>
          <w:szCs w:val="28"/>
        </w:rPr>
        <w:t>Giám đốc</w:t>
      </w:r>
      <w:r w:rsidR="00A503E9">
        <w:rPr>
          <w:sz w:val="28"/>
          <w:szCs w:val="28"/>
        </w:rPr>
        <w:t>)</w:t>
      </w:r>
    </w:p>
    <w:p w:rsidR="00A503E9" w:rsidRPr="0054604D" w:rsidRDefault="00A503E9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51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42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A503E9" w:rsidRPr="002848CC" w:rsidTr="00B6579D">
        <w:trPr>
          <w:trHeight w:val="731"/>
          <w:tblHeader/>
        </w:trPr>
        <w:tc>
          <w:tcPr>
            <w:tcW w:w="709" w:type="dxa"/>
            <w:vAlign w:val="center"/>
          </w:tcPr>
          <w:p w:rsidR="00A503E9" w:rsidRPr="001B0E28" w:rsidRDefault="00A503E9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826" w:type="dxa"/>
            <w:gridSpan w:val="3"/>
            <w:vAlign w:val="center"/>
          </w:tcPr>
          <w:p w:rsidR="00A503E9" w:rsidRPr="001B0E28" w:rsidRDefault="00A503E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A503E9" w:rsidRPr="001B0E28" w:rsidRDefault="00A503E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A503E9" w:rsidRPr="001B0E28" w:rsidRDefault="00A503E9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A503E9" w:rsidRPr="001B0E28" w:rsidRDefault="00A503E9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A503E9" w:rsidRPr="002848CC" w:rsidRDefault="00A503E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B92D7B" w:rsidRPr="002848CC" w:rsidTr="00B6579D">
        <w:trPr>
          <w:trHeight w:val="488"/>
        </w:trPr>
        <w:tc>
          <w:tcPr>
            <w:tcW w:w="709" w:type="dxa"/>
            <w:vAlign w:val="center"/>
          </w:tcPr>
          <w:p w:rsidR="00B92D7B" w:rsidRPr="006F74F9" w:rsidRDefault="00B92D7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551" w:type="dxa"/>
            <w:gridSpan w:val="2"/>
            <w:tcBorders>
              <w:right w:val="nil"/>
            </w:tcBorders>
            <w:vAlign w:val="center"/>
          </w:tcPr>
          <w:p w:rsidR="00B92D7B" w:rsidRDefault="00B92D7B">
            <w:pPr>
              <w:rPr>
                <w:color w:val="000000"/>
              </w:rPr>
            </w:pPr>
            <w:r>
              <w:rPr>
                <w:color w:val="000000"/>
              </w:rPr>
              <w:t>Nguyễn Quốc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92D7B" w:rsidRDefault="00B92D7B">
            <w:pPr>
              <w:rPr>
                <w:color w:val="000000"/>
              </w:rPr>
            </w:pPr>
            <w:r>
              <w:rPr>
                <w:color w:val="000000"/>
              </w:rPr>
              <w:t>Thắng</w:t>
            </w:r>
          </w:p>
        </w:tc>
        <w:tc>
          <w:tcPr>
            <w:tcW w:w="1701" w:type="dxa"/>
            <w:vAlign w:val="center"/>
          </w:tcPr>
          <w:p w:rsidR="00B92D7B" w:rsidRDefault="00B92D7B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B92D7B" w:rsidRDefault="00B92D7B">
            <w:pPr>
              <w:jc w:val="center"/>
            </w:pPr>
            <w:r>
              <w:t>0345220036</w:t>
            </w:r>
          </w:p>
        </w:tc>
        <w:tc>
          <w:tcPr>
            <w:tcW w:w="5386" w:type="dxa"/>
            <w:gridSpan w:val="2"/>
            <w:vAlign w:val="center"/>
          </w:tcPr>
          <w:p w:rsidR="00B92D7B" w:rsidRDefault="00B92D7B">
            <w:pPr>
              <w:rPr>
                <w:color w:val="000000"/>
              </w:rPr>
            </w:pPr>
            <w:r>
              <w:rPr>
                <w:color w:val="000000"/>
              </w:rPr>
              <w:t>Xã Long Xuân, Huyện Bình Sơn, tỉnh Quảng Ngãi</w:t>
            </w:r>
          </w:p>
        </w:tc>
        <w:tc>
          <w:tcPr>
            <w:tcW w:w="1356" w:type="dxa"/>
            <w:gridSpan w:val="2"/>
            <w:vAlign w:val="center"/>
          </w:tcPr>
          <w:p w:rsidR="00B92D7B" w:rsidRPr="00405C2F" w:rsidRDefault="00B92D7B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B92D7B" w:rsidRPr="002848CC" w:rsidTr="00B6579D">
        <w:trPr>
          <w:trHeight w:val="566"/>
        </w:trPr>
        <w:tc>
          <w:tcPr>
            <w:tcW w:w="709" w:type="dxa"/>
            <w:vAlign w:val="center"/>
          </w:tcPr>
          <w:p w:rsidR="00B92D7B" w:rsidRPr="006F74F9" w:rsidRDefault="00B92D7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551" w:type="dxa"/>
            <w:gridSpan w:val="2"/>
            <w:tcBorders>
              <w:right w:val="nil"/>
            </w:tcBorders>
            <w:vAlign w:val="center"/>
          </w:tcPr>
          <w:p w:rsidR="00B92D7B" w:rsidRDefault="00B92D7B">
            <w:pPr>
              <w:rPr>
                <w:color w:val="000000"/>
              </w:rPr>
            </w:pPr>
            <w:r>
              <w:rPr>
                <w:color w:val="000000"/>
              </w:rPr>
              <w:t>Võ 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92D7B" w:rsidRDefault="00B92D7B">
            <w:pPr>
              <w:rPr>
                <w:color w:val="000000"/>
              </w:rPr>
            </w:pPr>
            <w:r>
              <w:rPr>
                <w:color w:val="000000"/>
              </w:rPr>
              <w:t>Kiệt</w:t>
            </w:r>
          </w:p>
        </w:tc>
        <w:tc>
          <w:tcPr>
            <w:tcW w:w="1701" w:type="dxa"/>
            <w:vAlign w:val="center"/>
          </w:tcPr>
          <w:p w:rsidR="00B92D7B" w:rsidRDefault="00B92D7B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B92D7B" w:rsidRDefault="00B92D7B">
            <w:pPr>
              <w:jc w:val="center"/>
            </w:pPr>
            <w:r>
              <w:t>0797534361</w:t>
            </w:r>
          </w:p>
        </w:tc>
        <w:tc>
          <w:tcPr>
            <w:tcW w:w="5386" w:type="dxa"/>
            <w:gridSpan w:val="2"/>
            <w:vAlign w:val="center"/>
          </w:tcPr>
          <w:p w:rsidR="00B92D7B" w:rsidRDefault="00B92D7B">
            <w:pPr>
              <w:rPr>
                <w:color w:val="000000"/>
              </w:rPr>
            </w:pPr>
            <w:r>
              <w:rPr>
                <w:color w:val="000000"/>
              </w:rPr>
              <w:t>A13/7 thị tr</w:t>
            </w:r>
            <w:r w:rsidR="0063074D">
              <w:rPr>
                <w:color w:val="000000"/>
              </w:rPr>
              <w:t>ấn Tân Túc, Huyện Bình Chánh, TP</w:t>
            </w:r>
            <w:r>
              <w:rPr>
                <w:color w:val="000000"/>
              </w:rPr>
              <w:t>. Hồ Chí Minh</w:t>
            </w:r>
          </w:p>
        </w:tc>
        <w:tc>
          <w:tcPr>
            <w:tcW w:w="1356" w:type="dxa"/>
            <w:gridSpan w:val="2"/>
            <w:vAlign w:val="center"/>
          </w:tcPr>
          <w:p w:rsidR="00B92D7B" w:rsidRDefault="00B92D7B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92D7B" w:rsidRPr="002848CC" w:rsidTr="00B6579D">
        <w:trPr>
          <w:trHeight w:val="538"/>
        </w:trPr>
        <w:tc>
          <w:tcPr>
            <w:tcW w:w="709" w:type="dxa"/>
            <w:vAlign w:val="center"/>
          </w:tcPr>
          <w:p w:rsidR="00B92D7B" w:rsidRPr="006F74F9" w:rsidRDefault="00B92D7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551" w:type="dxa"/>
            <w:gridSpan w:val="2"/>
            <w:tcBorders>
              <w:right w:val="nil"/>
            </w:tcBorders>
            <w:vAlign w:val="center"/>
          </w:tcPr>
          <w:p w:rsidR="00B92D7B" w:rsidRDefault="00B92D7B">
            <w:pPr>
              <w:rPr>
                <w:color w:val="000000"/>
              </w:rPr>
            </w:pPr>
            <w:r>
              <w:rPr>
                <w:color w:val="000000"/>
              </w:rPr>
              <w:t>Lê Nguyễn Hữu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92D7B" w:rsidRDefault="00B92D7B">
            <w:pPr>
              <w:rPr>
                <w:color w:val="000000"/>
              </w:rPr>
            </w:pPr>
            <w:r>
              <w:rPr>
                <w:color w:val="000000"/>
              </w:rPr>
              <w:t>Đan</w:t>
            </w:r>
          </w:p>
        </w:tc>
        <w:tc>
          <w:tcPr>
            <w:tcW w:w="1701" w:type="dxa"/>
            <w:vAlign w:val="center"/>
          </w:tcPr>
          <w:p w:rsidR="00B92D7B" w:rsidRDefault="00B92D7B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B92D7B" w:rsidRDefault="00B92D7B">
            <w:pPr>
              <w:jc w:val="center"/>
            </w:pPr>
            <w:r>
              <w:t>0399777394</w:t>
            </w:r>
          </w:p>
        </w:tc>
        <w:tc>
          <w:tcPr>
            <w:tcW w:w="5386" w:type="dxa"/>
            <w:gridSpan w:val="2"/>
            <w:vAlign w:val="center"/>
          </w:tcPr>
          <w:p w:rsidR="00B92D7B" w:rsidRDefault="00B92D7B">
            <w:pPr>
              <w:rPr>
                <w:color w:val="000000"/>
              </w:rPr>
            </w:pPr>
            <w:r>
              <w:rPr>
                <w:color w:val="000000"/>
              </w:rPr>
              <w:t>KDC 13A, xã Đức Lân, huyện Mộ Đức, tỉnh Quảng Ngãi</w:t>
            </w:r>
          </w:p>
        </w:tc>
        <w:tc>
          <w:tcPr>
            <w:tcW w:w="1356" w:type="dxa"/>
            <w:gridSpan w:val="2"/>
            <w:vAlign w:val="center"/>
          </w:tcPr>
          <w:p w:rsidR="00B92D7B" w:rsidRDefault="00B92D7B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92D7B" w:rsidRPr="002848CC" w:rsidTr="00B6579D">
        <w:trPr>
          <w:trHeight w:val="538"/>
        </w:trPr>
        <w:tc>
          <w:tcPr>
            <w:tcW w:w="709" w:type="dxa"/>
            <w:vAlign w:val="center"/>
          </w:tcPr>
          <w:p w:rsidR="00B92D7B" w:rsidRPr="006F74F9" w:rsidRDefault="00B92D7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2551" w:type="dxa"/>
            <w:gridSpan w:val="2"/>
            <w:tcBorders>
              <w:right w:val="nil"/>
            </w:tcBorders>
            <w:vAlign w:val="center"/>
          </w:tcPr>
          <w:p w:rsidR="00B92D7B" w:rsidRDefault="00B92D7B">
            <w:pPr>
              <w:rPr>
                <w:color w:val="000000"/>
              </w:rPr>
            </w:pPr>
            <w:r>
              <w:rPr>
                <w:color w:val="000000"/>
              </w:rPr>
              <w:t>Trương Hoàng Khánh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B92D7B" w:rsidRDefault="00B92D7B">
            <w:pPr>
              <w:rPr>
                <w:color w:val="000000"/>
              </w:rPr>
            </w:pPr>
            <w:r>
              <w:rPr>
                <w:color w:val="000000"/>
              </w:rPr>
              <w:t>Duy</w:t>
            </w:r>
          </w:p>
        </w:tc>
        <w:tc>
          <w:tcPr>
            <w:tcW w:w="1701" w:type="dxa"/>
            <w:vAlign w:val="center"/>
          </w:tcPr>
          <w:p w:rsidR="00B92D7B" w:rsidRDefault="00B92D7B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center"/>
          </w:tcPr>
          <w:p w:rsidR="00B92D7B" w:rsidRDefault="00B92D7B">
            <w:pPr>
              <w:jc w:val="center"/>
            </w:pPr>
            <w:r>
              <w:t>0924064925</w:t>
            </w:r>
          </w:p>
        </w:tc>
        <w:tc>
          <w:tcPr>
            <w:tcW w:w="5386" w:type="dxa"/>
            <w:gridSpan w:val="2"/>
            <w:vAlign w:val="center"/>
          </w:tcPr>
          <w:p w:rsidR="00B92D7B" w:rsidRDefault="00B92D7B">
            <w:pPr>
              <w:rPr>
                <w:color w:val="000000"/>
              </w:rPr>
            </w:pPr>
            <w:r>
              <w:rPr>
                <w:color w:val="000000"/>
              </w:rPr>
              <w:t xml:space="preserve">C3/41C ấp 3, xã Vĩnh </w:t>
            </w:r>
            <w:r w:rsidR="0063074D">
              <w:rPr>
                <w:color w:val="000000"/>
              </w:rPr>
              <w:t>Lộc B, huyện Bình Chánh, T</w:t>
            </w:r>
            <w:r>
              <w:rPr>
                <w:color w:val="000000"/>
              </w:rPr>
              <w:t>hành phố Hồ Chí Minh</w:t>
            </w:r>
          </w:p>
        </w:tc>
        <w:tc>
          <w:tcPr>
            <w:tcW w:w="1356" w:type="dxa"/>
            <w:gridSpan w:val="2"/>
            <w:vAlign w:val="center"/>
          </w:tcPr>
          <w:p w:rsidR="00B92D7B" w:rsidRDefault="00B92D7B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B92D7B" w:rsidRPr="002848CC" w:rsidTr="00B657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5498" w:type="dxa"/>
            <w:gridSpan w:val="4"/>
          </w:tcPr>
          <w:p w:rsidR="00B92D7B" w:rsidRPr="00180816" w:rsidRDefault="00B92D7B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63074D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B92D7B" w:rsidRPr="002848CC" w:rsidRDefault="00B92D7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B92D7B" w:rsidRDefault="00B92D7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92D7B" w:rsidRPr="002848CC" w:rsidRDefault="00B92D7B" w:rsidP="00E149A4">
            <w:pPr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</w:p>
          <w:p w:rsidR="00B92D7B" w:rsidRPr="002848CC" w:rsidRDefault="00B92D7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92D7B" w:rsidRPr="002848CC" w:rsidRDefault="00B92D7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92D7B" w:rsidRDefault="00B92D7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92D7B" w:rsidRDefault="00B92D7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92D7B" w:rsidRPr="002848CC" w:rsidRDefault="00B92D7B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B92D7B" w:rsidRPr="002848CC" w:rsidRDefault="00B92D7B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B92D7B" w:rsidRPr="002848CC" w:rsidRDefault="00B92D7B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B92D7B" w:rsidRPr="0053779A" w:rsidRDefault="00B92D7B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 w:rsidR="0063074D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2</w:t>
            </w:r>
            <w:r w:rsidR="0063074D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B92D7B" w:rsidRPr="002848CC" w:rsidRDefault="00B92D7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B92D7B" w:rsidRPr="002848CC" w:rsidRDefault="00B92D7B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B92D7B" w:rsidRPr="002848CC" w:rsidRDefault="00B92D7B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B92D7B" w:rsidRPr="002848CC" w:rsidRDefault="00B92D7B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92D7B" w:rsidRPr="002848CC" w:rsidRDefault="00B92D7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92D7B" w:rsidRDefault="00B92D7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92D7B" w:rsidRPr="002848CC" w:rsidRDefault="00B92D7B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B92D7B" w:rsidRPr="002848CC" w:rsidRDefault="00B92D7B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A503E9" w:rsidRPr="002848CC" w:rsidRDefault="00A503E9">
      <w:pPr>
        <w:sectPr w:rsidR="00A503E9" w:rsidRPr="002848CC" w:rsidSect="002C0D12">
          <w:pgSz w:w="16838" w:h="11906" w:orient="landscape" w:code="9"/>
          <w:pgMar w:top="568" w:right="851" w:bottom="142" w:left="851" w:header="709" w:footer="709" w:gutter="0"/>
          <w:pgNumType w:start="1"/>
          <w:cols w:space="720"/>
          <w:docGrid w:linePitch="360"/>
        </w:sectPr>
      </w:pPr>
    </w:p>
    <w:p w:rsidR="00A503E9" w:rsidRDefault="00A503E9" w:rsidP="00D26866">
      <w:pPr>
        <w:sectPr w:rsidR="00A503E9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A503E9" w:rsidRDefault="00A503E9" w:rsidP="00D26866"/>
    <w:sectPr w:rsidR="00A503E9" w:rsidSect="00A503E9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9AC05DB6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0D12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074D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03E9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579D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D7B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FE566-DF00-4858-A406-2A5F9EEBA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5</cp:revision>
  <cp:lastPrinted>2023-08-26T01:21:00Z</cp:lastPrinted>
  <dcterms:created xsi:type="dcterms:W3CDTF">2023-08-21T22:22:00Z</dcterms:created>
  <dcterms:modified xsi:type="dcterms:W3CDTF">2023-08-26T01:22:00Z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